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3F" w:rsidRDefault="00DB303F" w:rsidP="00DB303F">
      <w:pPr>
        <w:spacing w:after="187"/>
        <w:ind w:left="59" w:right="52"/>
        <w:jc w:val="center"/>
      </w:pPr>
      <w:r>
        <w:t>ФОРМА № 3</w:t>
      </w:r>
    </w:p>
    <w:p w:rsidR="00DB303F" w:rsidRPr="0003779A" w:rsidRDefault="00DB303F" w:rsidP="0003779A">
      <w:pPr>
        <w:spacing w:after="133"/>
        <w:ind w:left="-5"/>
        <w:jc w:val="center"/>
        <w:rPr>
          <w:b/>
        </w:rPr>
      </w:pPr>
      <w:r w:rsidRPr="0003779A">
        <w:rPr>
          <w:b/>
        </w:rPr>
        <w:t>Учетная карточка музея для внесения в реестр</w:t>
      </w:r>
    </w:p>
    <w:p w:rsidR="00DB303F" w:rsidRDefault="00DB303F" w:rsidP="00DB303F">
      <w:pPr>
        <w:spacing w:after="3" w:line="394" w:lineRule="auto"/>
        <w:ind w:left="-5"/>
      </w:pPr>
      <w:r>
        <w:t xml:space="preserve">(Краткая форма, содержит только данные, которые будут опубликованы в Реестре) </w:t>
      </w:r>
    </w:p>
    <w:p w:rsidR="00DB303F" w:rsidRDefault="00DB303F" w:rsidP="00DB303F">
      <w:pPr>
        <w:ind w:left="-5"/>
      </w:pPr>
      <w:r>
        <w:t xml:space="preserve">Данные для Всероссийского реестра музеев образовательных организаций </w:t>
      </w:r>
    </w:p>
    <w:p w:rsidR="00DB303F" w:rsidRPr="006F3AC5" w:rsidRDefault="00DB303F" w:rsidP="00DB303F">
      <w:pPr>
        <w:ind w:left="-5"/>
        <w:rPr>
          <w:u w:val="single"/>
        </w:rPr>
      </w:pPr>
      <w:r>
        <w:t xml:space="preserve">Наименование музея </w:t>
      </w:r>
      <w:r w:rsidR="006F3AC5" w:rsidRPr="006F3AC5">
        <w:rPr>
          <w:u w:val="single"/>
        </w:rPr>
        <w:t>Музей боевой славы «Страницы истории»</w:t>
      </w:r>
      <w:r w:rsidRPr="006F3AC5">
        <w:rPr>
          <w:u w:val="single"/>
        </w:rPr>
        <w:t xml:space="preserve"> </w:t>
      </w:r>
    </w:p>
    <w:p w:rsidR="00DB303F" w:rsidRPr="006F3AC5" w:rsidRDefault="00DB303F" w:rsidP="00DB303F">
      <w:pPr>
        <w:ind w:left="-5"/>
        <w:rPr>
          <w:u w:val="single"/>
        </w:rPr>
      </w:pPr>
      <w:r>
        <w:t xml:space="preserve">Профиль/профили музея </w:t>
      </w:r>
      <w:r w:rsidR="006F3AC5" w:rsidRPr="006F3AC5">
        <w:rPr>
          <w:u w:val="single"/>
        </w:rPr>
        <w:t xml:space="preserve">военно-исторический </w:t>
      </w:r>
      <w:r w:rsidRPr="006F3AC5">
        <w:rPr>
          <w:u w:val="single"/>
        </w:rPr>
        <w:t xml:space="preserve"> </w:t>
      </w:r>
    </w:p>
    <w:p w:rsidR="00DB303F" w:rsidRPr="006F3AC5" w:rsidRDefault="00DB303F" w:rsidP="006F3AC5">
      <w:pPr>
        <w:pBdr>
          <w:bottom w:val="single" w:sz="8" w:space="0" w:color="000000"/>
        </w:pBdr>
        <w:spacing w:line="200" w:lineRule="atLeast"/>
        <w:jc w:val="center"/>
        <w:rPr>
          <w:iCs/>
          <w:color w:val="000000" w:themeColor="text1"/>
          <w:szCs w:val="28"/>
          <w:u w:val="single"/>
        </w:rPr>
      </w:pPr>
      <w:r>
        <w:t>Образовательная орг</w:t>
      </w:r>
      <w:r w:rsidR="006F3AC5">
        <w:t xml:space="preserve">анизация (полное наименование) </w:t>
      </w:r>
      <w:r w:rsidR="006F3AC5" w:rsidRPr="006F3AC5">
        <w:rPr>
          <w:iCs/>
          <w:color w:val="000000" w:themeColor="text1"/>
          <w:szCs w:val="28"/>
          <w:u w:val="single"/>
        </w:rPr>
        <w:t xml:space="preserve"> </w:t>
      </w:r>
      <w:r w:rsidR="006F3AC5" w:rsidRPr="002403BC">
        <w:rPr>
          <w:iCs/>
          <w:color w:val="000000" w:themeColor="text1"/>
          <w:szCs w:val="28"/>
          <w:u w:val="single"/>
        </w:rPr>
        <w:t>Государственное  бюджетное общеобразовательное учреждение Самарской области гимназия №1 им. Н.И. Ферапонтова города Новокуйбышевска городского округа Новокуйбышевск Самарской области структурное под</w:t>
      </w:r>
      <w:r w:rsidR="006F3AC5">
        <w:rPr>
          <w:iCs/>
          <w:color w:val="000000" w:themeColor="text1"/>
          <w:szCs w:val="28"/>
          <w:u w:val="single"/>
        </w:rPr>
        <w:t>разделение «Детский сад «Ладушки»</w:t>
      </w:r>
      <w:r>
        <w:t xml:space="preserve"> </w:t>
      </w:r>
    </w:p>
    <w:p w:rsidR="00DB303F" w:rsidRPr="00896A94" w:rsidRDefault="00DB303F" w:rsidP="00DB303F">
      <w:pPr>
        <w:spacing w:after="152"/>
        <w:ind w:left="-5"/>
        <w:rPr>
          <w:u w:val="single"/>
        </w:rPr>
      </w:pPr>
      <w:r>
        <w:t xml:space="preserve">Субъект Российской Федерации </w:t>
      </w:r>
      <w:r w:rsidR="006F3AC5" w:rsidRPr="00896A94">
        <w:rPr>
          <w:u w:val="single"/>
        </w:rPr>
        <w:t>Самарская область</w:t>
      </w:r>
      <w:r w:rsidRPr="00896A94">
        <w:rPr>
          <w:u w:val="single"/>
        </w:rPr>
        <w:t xml:space="preserve"> </w:t>
      </w:r>
    </w:p>
    <w:p w:rsidR="00DB303F" w:rsidRPr="00896A94" w:rsidRDefault="00896A94" w:rsidP="00DB303F">
      <w:pPr>
        <w:spacing w:after="131"/>
        <w:ind w:left="-5"/>
        <w:rPr>
          <w:u w:val="single"/>
        </w:rPr>
      </w:pPr>
      <w:r>
        <w:t xml:space="preserve">Муниципальное образование </w:t>
      </w:r>
      <w:r w:rsidRPr="00896A94">
        <w:rPr>
          <w:u w:val="single"/>
        </w:rPr>
        <w:t>г. Новокуйбышевск</w:t>
      </w:r>
      <w:r w:rsidR="00DB303F" w:rsidRPr="00896A94">
        <w:rPr>
          <w:u w:val="single"/>
        </w:rPr>
        <w:t xml:space="preserve"> </w:t>
      </w:r>
    </w:p>
    <w:p w:rsidR="00DB303F" w:rsidRDefault="00DB303F" w:rsidP="00DB303F">
      <w:pPr>
        <w:spacing w:after="133"/>
        <w:ind w:left="-5"/>
      </w:pPr>
      <w:r>
        <w:t xml:space="preserve">Адрес образовательной организации (индекс, населенный пункт, улица, дом) </w:t>
      </w:r>
    </w:p>
    <w:p w:rsidR="00DB303F" w:rsidRPr="00896A94" w:rsidRDefault="00896A94" w:rsidP="00DB303F">
      <w:pPr>
        <w:ind w:left="-5"/>
        <w:rPr>
          <w:u w:val="single"/>
        </w:rPr>
      </w:pPr>
      <w:r w:rsidRPr="00896A94">
        <w:rPr>
          <w:u w:val="single"/>
        </w:rPr>
        <w:t>446201 Самарская область г. Новокуйбышевск ул. Буденного д.3</w:t>
      </w:r>
      <w:r w:rsidR="00DB303F" w:rsidRPr="00896A94">
        <w:rPr>
          <w:u w:val="single"/>
        </w:rPr>
        <w:t xml:space="preserve"> </w:t>
      </w:r>
    </w:p>
    <w:p w:rsidR="00896A94" w:rsidRPr="002403BC" w:rsidRDefault="00DB303F" w:rsidP="00896A94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  <w:u w:val="single"/>
        </w:rPr>
      </w:pPr>
      <w:r>
        <w:t>Электронная почта образовательной организации _</w:t>
      </w:r>
      <w:r w:rsidR="00896A94" w:rsidRPr="00896A94">
        <w:rPr>
          <w:bCs/>
          <w:szCs w:val="28"/>
          <w:u w:val="single"/>
        </w:rPr>
        <w:t xml:space="preserve"> </w:t>
      </w:r>
      <w:r w:rsidR="00896A94" w:rsidRPr="002403BC">
        <w:rPr>
          <w:rFonts w:ascii="Times New Roman" w:hAnsi="Times New Roman"/>
          <w:bCs/>
          <w:sz w:val="28"/>
          <w:szCs w:val="28"/>
          <w:u w:val="single"/>
        </w:rPr>
        <w:t>pu</w:t>
      </w:r>
      <w:r w:rsidR="00896A94">
        <w:rPr>
          <w:rFonts w:ascii="Times New Roman" w:hAnsi="Times New Roman"/>
          <w:bCs/>
          <w:sz w:val="28"/>
          <w:szCs w:val="28"/>
          <w:u w:val="single"/>
        </w:rPr>
        <w:t>26</w:t>
      </w:r>
      <w:r w:rsidR="00896A94" w:rsidRPr="002403BC">
        <w:rPr>
          <w:rFonts w:ascii="Times New Roman" w:hAnsi="Times New Roman"/>
          <w:bCs/>
          <w:sz w:val="28"/>
          <w:szCs w:val="28"/>
          <w:u w:val="single"/>
        </w:rPr>
        <w:t>_doo_sch11_luzhaika_nkb@63edu.ru</w:t>
      </w:r>
    </w:p>
    <w:p w:rsidR="00896A94" w:rsidRDefault="00DB303F" w:rsidP="00DB303F">
      <w:pPr>
        <w:spacing w:after="9" w:line="391" w:lineRule="auto"/>
        <w:ind w:left="-5" w:right="-11"/>
        <w:jc w:val="left"/>
      </w:pPr>
      <w:r>
        <w:t xml:space="preserve"> Адрес музея образовательной организации (если не совпадает с юридическим адресом образовательной о</w:t>
      </w:r>
      <w:r w:rsidR="00896A94">
        <w:t>рганизации</w:t>
      </w:r>
    </w:p>
    <w:p w:rsidR="00896A94" w:rsidRDefault="00DB303F" w:rsidP="00DB303F">
      <w:pPr>
        <w:spacing w:after="9" w:line="391" w:lineRule="auto"/>
        <w:ind w:left="-5" w:right="-11"/>
        <w:jc w:val="left"/>
      </w:pPr>
      <w:r>
        <w:t xml:space="preserve"> Сайт/страница музея (при наличии) </w:t>
      </w:r>
      <w:hyperlink r:id="rId4" w:history="1">
        <w:r w:rsidR="00896A94" w:rsidRPr="000D27AB">
          <w:rPr>
            <w:rStyle w:val="a4"/>
          </w:rPr>
          <w:t>https://mdou.gm6301.ru/%d0%bc%d1%83%d0%b7%d0%b5%d0%b9-%d0%b1%d0%be%d0%b5%d0%b2%d0%be%d0%b9-%d1%81%d0%bb%d0%b0%d0%b2%d1%8b-%d1%81%d1%82%d1%80%d0%b0%d0%bd%d0%b8%d1%86%d1%8b-%d0%b8%d1%81%d1%82%d0%be%d1%80%d0%b8%d0%b8/</w:t>
        </w:r>
      </w:hyperlink>
    </w:p>
    <w:p w:rsidR="00DB303F" w:rsidRPr="00896A94" w:rsidRDefault="00DB303F" w:rsidP="00DB303F">
      <w:pPr>
        <w:spacing w:after="9" w:line="391" w:lineRule="auto"/>
        <w:ind w:left="-5" w:right="-11"/>
        <w:jc w:val="left"/>
        <w:rPr>
          <w:u w:val="single"/>
        </w:rPr>
      </w:pPr>
      <w:r>
        <w:t>Ф.И.О. ру</w:t>
      </w:r>
      <w:r w:rsidR="00896A94">
        <w:t xml:space="preserve">ководителя музея </w:t>
      </w:r>
      <w:r w:rsidR="00896A94" w:rsidRPr="00896A94">
        <w:rPr>
          <w:u w:val="single"/>
        </w:rPr>
        <w:t>Туркина Татьяна Васильевна</w:t>
      </w:r>
    </w:p>
    <w:p w:rsidR="00DB303F" w:rsidRPr="00896A94" w:rsidRDefault="00896A94" w:rsidP="00DB303F">
      <w:pPr>
        <w:ind w:left="-5"/>
        <w:rPr>
          <w:u w:val="single"/>
        </w:rPr>
      </w:pPr>
      <w:r>
        <w:t xml:space="preserve">Должность руководителя музея </w:t>
      </w:r>
      <w:r w:rsidRPr="00896A94">
        <w:rPr>
          <w:u w:val="single"/>
        </w:rPr>
        <w:t>воспитатель</w:t>
      </w:r>
      <w:r w:rsidR="00DB303F" w:rsidRPr="00896A94">
        <w:rPr>
          <w:u w:val="single"/>
        </w:rPr>
        <w:t xml:space="preserve"> </w:t>
      </w:r>
    </w:p>
    <w:p w:rsidR="00896A94" w:rsidRDefault="00896A94" w:rsidP="00DB303F">
      <w:pPr>
        <w:spacing w:after="0" w:line="398" w:lineRule="auto"/>
        <w:ind w:left="-5"/>
      </w:pPr>
      <w:r>
        <w:t xml:space="preserve">Дата открытия музея </w:t>
      </w:r>
      <w:r>
        <w:rPr>
          <w:bCs/>
          <w:szCs w:val="28"/>
          <w:u w:val="single"/>
        </w:rPr>
        <w:t xml:space="preserve">04.09.2025 </w:t>
      </w:r>
      <w:r w:rsidRPr="00AB25D6">
        <w:rPr>
          <w:bCs/>
          <w:szCs w:val="28"/>
          <w:u w:val="single"/>
        </w:rPr>
        <w:t>г.</w:t>
      </w:r>
      <w:r w:rsidRPr="00AB25D6">
        <w:rPr>
          <w:szCs w:val="28"/>
          <w:u w:val="single"/>
        </w:rPr>
        <w:t xml:space="preserve"> </w:t>
      </w:r>
    </w:p>
    <w:p w:rsidR="00896A94" w:rsidRDefault="00DB303F" w:rsidP="00896A94">
      <w:pPr>
        <w:spacing w:after="0" w:line="240" w:lineRule="auto"/>
      </w:pPr>
      <w:r>
        <w:lastRenderedPageBreak/>
        <w:t xml:space="preserve"> Краткая характеристика экспозиции (основные разделы) </w:t>
      </w:r>
    </w:p>
    <w:p w:rsidR="00896A94" w:rsidRPr="008968D8" w:rsidRDefault="00896A94" w:rsidP="00896A94">
      <w:pPr>
        <w:spacing w:after="0" w:line="240" w:lineRule="auto"/>
        <w:jc w:val="center"/>
        <w:rPr>
          <w:b/>
          <w:bCs/>
          <w:szCs w:val="28"/>
        </w:rPr>
      </w:pPr>
      <w:r w:rsidRPr="008968D8">
        <w:rPr>
          <w:b/>
          <w:bCs/>
          <w:szCs w:val="28"/>
        </w:rPr>
        <w:t>Разделы экспозиции:</w:t>
      </w:r>
    </w:p>
    <w:p w:rsidR="00896A94" w:rsidRPr="00516A13" w:rsidRDefault="00896A94" w:rsidP="00896A94">
      <w:pPr>
        <w:suppressAutoHyphens/>
        <w:spacing w:after="0"/>
        <w:rPr>
          <w:bCs/>
          <w:szCs w:val="28"/>
          <w:u w:val="single"/>
        </w:rPr>
      </w:pPr>
      <w:r w:rsidRPr="00516A13">
        <w:rPr>
          <w:bCs/>
          <w:szCs w:val="28"/>
          <w:u w:val="single"/>
        </w:rPr>
        <w:t>1. « Битвы Великой отечественной войны»</w:t>
      </w:r>
    </w:p>
    <w:p w:rsidR="00896A94" w:rsidRPr="00516A13" w:rsidRDefault="00896A94" w:rsidP="00896A94">
      <w:pPr>
        <w:suppressAutoHyphens/>
        <w:spacing w:after="0"/>
        <w:rPr>
          <w:bCs/>
          <w:szCs w:val="28"/>
          <w:u w:val="single"/>
        </w:rPr>
      </w:pPr>
      <w:r w:rsidRPr="00516A13">
        <w:rPr>
          <w:bCs/>
          <w:szCs w:val="28"/>
          <w:u w:val="single"/>
        </w:rPr>
        <w:t>2. «Защитники СВО»</w:t>
      </w:r>
    </w:p>
    <w:p w:rsidR="00896A94" w:rsidRPr="00516A13" w:rsidRDefault="00896A94" w:rsidP="00896A94">
      <w:pPr>
        <w:suppressAutoHyphens/>
        <w:spacing w:after="0"/>
        <w:rPr>
          <w:bCs/>
          <w:szCs w:val="28"/>
          <w:u w:val="single"/>
        </w:rPr>
      </w:pPr>
      <w:r w:rsidRPr="00516A13">
        <w:rPr>
          <w:bCs/>
          <w:szCs w:val="28"/>
          <w:u w:val="single"/>
        </w:rPr>
        <w:t>3. «Вклад мирного населения в победу»</w:t>
      </w:r>
    </w:p>
    <w:p w:rsidR="00896A94" w:rsidRPr="00516A13" w:rsidRDefault="00896A94" w:rsidP="00896A94">
      <w:pPr>
        <w:suppressAutoHyphens/>
        <w:spacing w:after="0"/>
        <w:rPr>
          <w:bCs/>
          <w:szCs w:val="28"/>
          <w:u w:val="single"/>
        </w:rPr>
      </w:pPr>
      <w:r w:rsidRPr="00516A13">
        <w:rPr>
          <w:bCs/>
          <w:szCs w:val="28"/>
          <w:u w:val="single"/>
        </w:rPr>
        <w:t>4. «Стена памяти» - информация о родственниках участников ВОВ воспитанников и сотрудников детского сада</w:t>
      </w:r>
    </w:p>
    <w:p w:rsidR="00896A94" w:rsidRPr="00516A13" w:rsidRDefault="00896A94" w:rsidP="00896A94">
      <w:pPr>
        <w:suppressAutoHyphens/>
        <w:spacing w:after="0"/>
        <w:rPr>
          <w:bCs/>
          <w:szCs w:val="28"/>
          <w:u w:val="single"/>
        </w:rPr>
      </w:pPr>
      <w:r w:rsidRPr="00516A13">
        <w:rPr>
          <w:bCs/>
          <w:szCs w:val="28"/>
          <w:u w:val="single"/>
        </w:rPr>
        <w:t>5. «Дети – герои войны»</w:t>
      </w:r>
    </w:p>
    <w:p w:rsidR="00896A94" w:rsidRPr="008968D8" w:rsidRDefault="00896A94" w:rsidP="00896A94">
      <w:pPr>
        <w:suppressAutoHyphens/>
        <w:spacing w:after="0"/>
        <w:rPr>
          <w:b/>
          <w:bCs/>
          <w:szCs w:val="28"/>
        </w:rPr>
      </w:pPr>
    </w:p>
    <w:p w:rsidR="00896A94" w:rsidRPr="008968D8" w:rsidRDefault="00896A94" w:rsidP="00896A9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Содержание экспозиций:</w:t>
      </w:r>
    </w:p>
    <w:p w:rsidR="00896A94" w:rsidRPr="005C6D34" w:rsidRDefault="00896A94" w:rsidP="00896A9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Демонстрируется история боевой славы, рассказывается о земляках, героях СВО.</w:t>
      </w:r>
    </w:p>
    <w:p w:rsidR="00896A94" w:rsidRPr="008968D8" w:rsidRDefault="00896A94" w:rsidP="00896A9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96A94" w:rsidRPr="008968D8" w:rsidRDefault="00896A94" w:rsidP="00896A9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Оформление и оборудование экспозиций:</w:t>
      </w:r>
    </w:p>
    <w:p w:rsidR="00896A94" w:rsidRPr="00FF4E67" w:rsidRDefault="00896A94" w:rsidP="00896A9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Экспозиции оборудованы стендами, все наглядные материалы и музейные экспонаты располагаются в выставочных витринах и тумбах.  Каждый раздел экспозиции сопровождается фотографическим и другим материалом, расположенном на стенде</w:t>
      </w:r>
      <w:r w:rsidR="0003779A">
        <w:rPr>
          <w:rFonts w:ascii="Times New Roman" w:hAnsi="Times New Roman"/>
          <w:sz w:val="28"/>
          <w:szCs w:val="28"/>
        </w:rPr>
        <w:t xml:space="preserve">. </w:t>
      </w:r>
    </w:p>
    <w:p w:rsidR="00DB303F" w:rsidRDefault="00DB303F" w:rsidP="00896A94">
      <w:pPr>
        <w:spacing w:after="0" w:line="398" w:lineRule="auto"/>
        <w:ind w:left="0" w:firstLine="0"/>
      </w:pPr>
      <w:r>
        <w:t xml:space="preserve"> </w:t>
      </w:r>
    </w:p>
    <w:p w:rsidR="00DB303F" w:rsidRDefault="00DB303F" w:rsidP="00DB303F">
      <w:pPr>
        <w:spacing w:after="131"/>
        <w:ind w:left="-5"/>
      </w:pPr>
      <w:r>
        <w:t>Краткая характеристика фондов (количе</w:t>
      </w:r>
      <w:r w:rsidR="00896A94">
        <w:t xml:space="preserve">ство предметов) </w:t>
      </w:r>
      <w:r>
        <w:t xml:space="preserve"> </w:t>
      </w:r>
    </w:p>
    <w:p w:rsidR="00896A94" w:rsidRPr="00896A94" w:rsidRDefault="00DB303F" w:rsidP="00896A94">
      <w:pPr>
        <w:pStyle w:val="a3"/>
        <w:spacing w:after="0"/>
        <w:ind w:left="0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896A94">
        <w:rPr>
          <w:u w:val="single"/>
        </w:rPr>
        <w:t xml:space="preserve"> </w:t>
      </w:r>
      <w:r w:rsidR="00896A94" w:rsidRPr="00896A94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Все экспонаты отвечают  целям и задачам экспозиционной работы музея, демонстрируют тематику разделов экскурсии, основных сражений, жизни на передовой и в тылу, личные вещи бойцов СВО и ВСУ, походной жизни русского солдата, жизни и судьбе тружеников тыла. Некоторые экспонаты являются уникальными. Всего 52 экспоната.</w:t>
      </w:r>
    </w:p>
    <w:p w:rsidR="00DB303F" w:rsidRDefault="00DB303F" w:rsidP="00DB303F">
      <w:pPr>
        <w:spacing w:after="186"/>
        <w:ind w:left="0" w:firstLine="0"/>
        <w:jc w:val="left"/>
      </w:pPr>
    </w:p>
    <w:p w:rsidR="00DB303F" w:rsidRPr="0003779A" w:rsidRDefault="0003779A" w:rsidP="00DB303F">
      <w:pPr>
        <w:spacing w:after="131"/>
        <w:ind w:left="-5"/>
        <w:rPr>
          <w:u w:val="single"/>
        </w:rPr>
      </w:pPr>
      <w:r>
        <w:t>Дата заполнения: «</w:t>
      </w:r>
      <w:r w:rsidRPr="0003779A">
        <w:rPr>
          <w:u w:val="single"/>
        </w:rPr>
        <w:t>28</w:t>
      </w:r>
      <w:r w:rsidR="00DB303F">
        <w:t xml:space="preserve">» </w:t>
      </w:r>
      <w:r w:rsidRPr="0003779A">
        <w:rPr>
          <w:u w:val="single"/>
        </w:rPr>
        <w:t xml:space="preserve">августа 2026 </w:t>
      </w:r>
      <w:r w:rsidR="00DB303F" w:rsidRPr="0003779A">
        <w:rPr>
          <w:u w:val="single"/>
        </w:rPr>
        <w:t xml:space="preserve"> г. </w:t>
      </w:r>
    </w:p>
    <w:p w:rsidR="00B21213" w:rsidRDefault="00B21213">
      <w:bookmarkStart w:id="0" w:name="_GoBack"/>
      <w:bookmarkEnd w:id="0"/>
    </w:p>
    <w:sectPr w:rsidR="00B21213" w:rsidSect="0069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303F"/>
    <w:rsid w:val="0003779A"/>
    <w:rsid w:val="006906E2"/>
    <w:rsid w:val="006F3AC5"/>
    <w:rsid w:val="008067B8"/>
    <w:rsid w:val="00896A94"/>
    <w:rsid w:val="00B21213"/>
    <w:rsid w:val="00B84BA4"/>
    <w:rsid w:val="00DB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3F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A94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sid w:val="00896A94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96A9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dou.gm6301.ru/%d0%bc%d1%83%d0%b7%d0%b5%d0%b9-%d0%b1%d0%be%d0%b5%d0%b2%d0%be%d0%b9-%d1%81%d0%bb%d0%b0%d0%b2%d1%8b-%d1%81%d1%82%d1%80%d0%b0%d0%bd%d0%b8%d1%86%d1%8b-%d0%b8%d1%81%d1%82%d0%be%d1%80%d0%b8%d0%b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CSM1</dc:creator>
  <cp:lastModifiedBy>Ладушки</cp:lastModifiedBy>
  <cp:revision>2</cp:revision>
  <dcterms:created xsi:type="dcterms:W3CDTF">2026-09-07T03:56:00Z</dcterms:created>
  <dcterms:modified xsi:type="dcterms:W3CDTF">2026-09-07T03:56:00Z</dcterms:modified>
</cp:coreProperties>
</file>