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03" w:rsidRDefault="00546E03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067137" cy="8580664"/>
            <wp:effectExtent l="19050" t="0" r="0" b="0"/>
            <wp:docPr id="1" name="Рисунок 1" descr="F:\ЛАДУШКИ\Логопункт 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АДУШКИ\Логопункт 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32" cy="858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E03" w:rsidRDefault="00546E03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6E03" w:rsidRDefault="00546E03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60DE" w:rsidRDefault="005A60DE" w:rsidP="00546E0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логопедическом пункте структурного подразделения «Детский сад «Ладушки» государственного бюджетного общеобразовательного учреждения Самарской области гимназии  № 1 имени Н.И.Ферапонтова города Новокуйбышевска городского округа Новокуйбышевск Самарской области (ГБОУ гимназия № 1) регламентирует деятельность работы логопедического пункта (далее по тексту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по оказанию психолого-педагогической помощи детям, </w:t>
      </w:r>
      <w:r>
        <w:rPr>
          <w:rStyle w:val="blk"/>
          <w:rFonts w:ascii="Times New Roman" w:hAnsi="Times New Roman" w:cs="Times New Roman"/>
          <w:sz w:val="24"/>
          <w:szCs w:val="24"/>
        </w:rPr>
        <w:t>испытывающим трудности в освоении основных общеобразовательных программ дошкольного образования</w:t>
      </w:r>
      <w:r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A60DE" w:rsidRDefault="005A60DE" w:rsidP="005A60DE">
      <w:pPr>
        <w:pStyle w:val="a5"/>
        <w:tabs>
          <w:tab w:val="left" w:pos="0"/>
        </w:tabs>
        <w:spacing w:after="0" w:line="360" w:lineRule="auto"/>
        <w:ind w:left="0" w:right="14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1.2. Положение разработано в целях реализации гарантированного права обучающихся (воспитанников)  на получение доступной и качественной образовательной услуги на уровне дошкольного образования, оказания логопедической помощи детям,   </w:t>
      </w:r>
      <w:r>
        <w:rPr>
          <w:rStyle w:val="blk"/>
          <w:rFonts w:ascii="Times New Roman" w:hAnsi="Times New Roman"/>
          <w:sz w:val="24"/>
          <w:szCs w:val="24"/>
        </w:rPr>
        <w:t>испытывающим трудности в освоении основной общеобразовательной программы  дошкольного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логопедическом пункте определяет порядок  организации логопедического пункта и оказания психолого-педагогической помощи воспитанникам, консультативной услуги родителям.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Российской Федерации от  29 декабря 2012 г.  № 273-ФЗ «Об образовании Российской Федерации»,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Распоряжением Министерства просвещения Российской Федерации от 06.08.2020 г. № Р-75 «Об утверждении примерного Положения об оказании логопедической помощи в организациях, осуществляющих образовательную деятельность»,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 Министерства образования Российской Федерации от 14.12.2000 г. № 2 «Об организации работы логопедического пункта общеобразовательного учреждения», действующего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части,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закону, а также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РФ, Самарской области, приказами и распоряжениями министерства образования и науки Самарской области,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локальными актами ГБОУ гимназии « 1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овокуйбышевска , в части, не противоречащей законодательству, договором между ГБОУ гимназией №1 г.Новокуйбышевска и  Поволжской территориальной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(далее по тексту - ТПМПК) ГБОУ ДПО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Новокуйбышевский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РЦ», настоящим Положением.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Основные цели и задачи по оказанию  логопедической помощи в условиях логопедического пункта.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Логопедический пункт создается в целях оказания коррекционной помощи воспитанникам структурного подразделение, имеющих нарушения в развитии устной речи, в освоении ими основной образовательной программы дошкольного образования.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Основными задачами деятельности логопедического пункта являются:</w:t>
      </w:r>
    </w:p>
    <w:p w:rsidR="005A60DE" w:rsidRDefault="005A60DE" w:rsidP="005A60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 w:rsidR="005A60DE" w:rsidRDefault="005A60DE" w:rsidP="005A60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проведения логопедических занятий (индивидуальных, подгрупповых) с воспитанниками с выявленными нарушениями речи, мониторинга уровня речевого развития  воспитанников, получающих логопедическую услугу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оказание консультативной помощи педагогам, родителям (законным представителям)  </w:t>
      </w:r>
      <w:r>
        <w:rPr>
          <w:rFonts w:ascii="Times New Roman" w:hAnsi="Times New Roman" w:cs="Times New Roman"/>
          <w:sz w:val="24"/>
          <w:szCs w:val="24"/>
        </w:rPr>
        <w:t xml:space="preserve">по вопросам организации и содержания логопедической работы с воспитанниками.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профилактика нарушений письменной речи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организации  логопедического пункта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Логопедический пун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уктурного подразделения «Детский сад «Ладушки» (далее по тексту – структурное подразделение) создается в целях оказания коррекционной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мощи воспитанникам, имеющим нарушения устной речи, в возрасте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4 лет до прекращения срока действия договора.</w:t>
      </w:r>
    </w:p>
    <w:bookmarkEnd w:id="0"/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 Основанием для зачисления воспитанников на логопедический пун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 стр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уктурного подразделения является: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письменное заявление родителей 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 к настоящему Положению)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заключение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(далее по тексту – ПМПК) о предоставлении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психолого-педагогической, медицинской и социальной помощи воспитанникам,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испытывающим трудности в освоении основных общеобразовательных программ дошкольного 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 рекомендациями по оказанию логопедической помощи.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логопедический пункт зачисляются воспитанники, имеющие следующие нарушения в речевом развитии: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фонетические;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фонематические;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фонетико-фонематические.</w:t>
      </w:r>
    </w:p>
    <w:p w:rsidR="005A60DE" w:rsidRDefault="005A60DE" w:rsidP="005A60D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Допускается зачисление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общим недоразвития речи (3-4 уровня речевого развития).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Зачисление (отчисление) воспитанников структурного подразделения на логопедический пункт оформляется приказом директора ГБОУ гимназии № 1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овокуйбышевска и осуществляется в течение всего учебного года по мере освобождения мест.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Предельная наполняемость логопедического пункта – не более 25 человек в течение года</w:t>
      </w:r>
      <w:r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Продолжительность оказания логопедической помощи воспитанникам на логопедическом пункте определяется в соответствии с рекомендациями ПМПК.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Выпуск   воспитанников   из   логопедического   пункта осуществляется по окончании срока оказания логопедической помощи ребенку, указанного в рекомендациях  ПМПК.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оказания логопедической помощи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Организация образовательной деятельности на логопедическом пункте регламентируется режимом работы структурного подразделения, графиком работы логопедического пункта, расписанием занятий, циклограммой специалиста. </w:t>
      </w:r>
    </w:p>
    <w:p w:rsidR="005A60DE" w:rsidRDefault="005A60DE" w:rsidP="005A60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Содержание коррекционной работы с воспитанниками определяется учителем-логопедом (учителями-логопедами) на основании рекомендаций ПМПК,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результатов логопедической диагностики. </w:t>
      </w:r>
    </w:p>
    <w:p w:rsidR="005A60DE" w:rsidRDefault="005A60DE" w:rsidP="005A60D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Логопедическая диагностика воспитанников, получающих помощь в логопедическом пункте структурного подразделения, осуществляется с согласия родителей (законных представителей) приложение 2 ,не менее двух раз в год, включая входное и контрольное диагностическое мероприятие, продолжительностью не менее 14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 дней каждое.</w:t>
      </w:r>
      <w:r>
        <w:rPr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Логопедическая диагностика осуществляется с целью составления или уточнения плана коррекционной работы учителя-логопеда и другие варианты диагностики, уточняющие речевой статус воспитанника. </w:t>
      </w:r>
    </w:p>
    <w:p w:rsidR="005A60DE" w:rsidRDefault="005A60DE" w:rsidP="005A60DE">
      <w:pPr>
        <w:spacing w:after="0" w:line="360" w:lineRule="auto"/>
        <w:ind w:left="14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Основной организационной формой коррекционной работы на логопедическом пункте являются индивидуальные занятия. При необходимости с воспитанниками могут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подгрупповые занятия. Подгрупповые занятия организуются, с воспитанниками одного возраста, имеющие сходные по характеру и степени выраженности речевые нарушения.</w:t>
      </w:r>
      <w:r>
        <w:rPr>
          <w:sz w:val="26"/>
          <w:szCs w:val="26"/>
        </w:rPr>
        <w:t xml:space="preserve"> </w:t>
      </w:r>
    </w:p>
    <w:p w:rsidR="005A60DE" w:rsidRDefault="005A60DE" w:rsidP="005A60DE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Продолжительность индивидуальных и подгрупповых занятий определяются характером и степенью выраженности речевого нарушения, возрастом и психофизическими особенностями воспитанников и составляет: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индивидуальных занятий -  от 10 до 20 минут;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подгрупповых занятий – от 15 до 30 минут.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Периодичность индивидуальных и подгрупповых занятий определяется степенью выраженности речевого нарушения и составляет: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 воспитанниками, имеющими фонетико-фонематическое недоразвитие речи – не менее     2-3 раз в неделю;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воспитанниками, имеющими фонематическое недоразвитие – не менее  2 раз в неделю.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Участники образовательных отношений.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Участниками коррекционно-образовательных отношений на логопедическом пункте являются воспитанники, родители (законные представители) воспитанников, учитель-логопед и воспитатели.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5.2.Образовательная деятельность на логопедическом пункте осуществляется     учителем-логопедом.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учителя-логопеда логопедического пункта определяются правилами внутреннего трудового распорядка ГБОУ гимназии № 1 и должностной инструкцией учителя-логопеда.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учителя-логопеда логопедического пункта распространяются все льготы и преимущества (продолжительность очередного отпуска, порядок пенсионного обеспечения), предусмотренные законодательством Российской Федерации.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Ставка заработной платы учителя-логопеда устанавливается из расчета 20 часов педагогической работы в неделю. Учителю-логопеду устанавливается надбавка в размере 20% к должностному окладу.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Права и обязанности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отношений.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Учитель-логопеда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обследование речевого развития и отслеживает динамику устранения речевых нарушений воспитанников, зачисленных на логопедический пункт;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индивидуальную и подгрупповую коррекционную образовательную деятельность   с   воспитанниками в соответствии с выявленными особенностями в речевом развитии;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периодичность, продолжительность проведения индивидуальных и подгрупповых занятий;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планирует содержание коррекционной работы, отбирает и корректирует методы и приемы коррекционной помощи воспитанникам;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  взаимодействие   со всеми специалистами и   воспитателями   по   вопросам   речевого развития, развития коммуникативных и других способностей воспитанников;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оказывает консультативную помощь педагогам, родителям (законным представителям)  по вопросам организации коррекционной   работы   по   преодолению   дефектов   речевого развития детей в условиях учреждения и семьи;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участвует  в  работе   методического  объединения  учителей-логопедов города;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представляет до 30 мая  ежегодно  отчет  по  определенной   форме  о проведенной коррекционной работе.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предметную развивающую среду для своевременного речевого развития и профилактики нарушений в развитии устной и письменной речи воспитанников;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 рекомендациями учителя-логопеда закрепляет  в индивидуальной работе с воспитанниками, посещающими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логопедический материал (по звукопроизношению, развитию фонетического восприятия, словаря, лексико-грамматических конструкций и т.д.);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мониторинг усвоения содержания образовательной программы дошкольного образования воспитанниками, зачисленными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наблюдает за ходом речевого развития, диагностирует предпосылки и признаки формирования нетипичных (опережающих, задержанных, искаженных) вариантов развития устной речи;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над правильным произношением скорректированных учителем-логопедом звуков на этапе автоматизации, во всех видах детской деятельности, режимных моментах в течение дня;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взаимодействует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учителем-логопедом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родителями (законными представителями) воспитанников по вопросам освоения образовательной программы;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вовлекает в коррекционную работу родителей (законных представителей) воспитанников, обеспечивает заинтересованность в ее результативности.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все права, заявленные в Конвенц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о правах ребенка, установленные законодательством Российской Федерации и ФГОС дошкольного образования.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Родители (законные представители)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воспитанника: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создают в семье условия благоприятные для общего и речевого развития ребенка;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-участвует в образовательном процессе по преодолению речевых нарушений;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-обращаются за консультативной помощью к специалисту по  вопросам организации логопедической помощи;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несут ответственность за ежедневное  выполнение логопедических заданий в домашних условиях. 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Документация логопедического пункта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Логопедическим пунктом ведется следующая документация: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речевая карта на каждого воспитанника;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ИОМ на каждого воспитанника;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индивидуально ориентированных коррекционных мероприятий;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расписание индивидуальных и подгрупповых занятий;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работы учителя-логопеда;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циклограмма специалиста;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эффективности деятельности логопедического пункта;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учета посещаемости воспитанниками коррекционно-развивающих занятий;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консультаций родителей (законных представителей) ребенка.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Логопедический пункт работает в соответствии с графиком работы, утвержденным директором ГБОУ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Управление логопедическим пунктом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 Непосредственное общее руководство работой логопедического пункта осуществляет заведующий структурным подразделением в соответствии с Уставом ГБОУ гимназии № 1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овокуйбышевска, в части не противоречащей законодательству и настоящим Положением.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Заведующий структурным подразделением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несет ответственность за комплектование логопедического пункта;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создание условий для проведения с воспитанниками коррекционно-педагогической работы;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подбирает педагогов для коррекционной работы;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логопедический пункт специальным оборудованием, учебно-наглядными пособиями с учетом специфики коррекционной работы.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обеспечивает повышение профессиональной компетентности педагогических работников, педагогической компетентности родителей (законных представителей) воспитанников в вопросах развития и воспитания детей дошкольного возраста;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 осуществляет проведение и анализ мониторинга результативности коррекционной работы;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применение педагогических технологий, обеспечивающих коррекцию и компенсацию отклонений в речевом развитии воспитанников; соблюдение требований к максимально допустимому объему недельной нагрузки; динамику устранения речевых нарушений воспитанников, зачисленных на логопедический пункт.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Материально-техническое обеспечение логопедического пункта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Для организации деятельности логопедического пункта выделяется кабинет, отвечающий санитарно-гигиеническим требованиям, обеспечивается оборудованием, необходимым для проведения индивидуальной и подгрупповой  коррекционной работы.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Заключительные положения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Данное Положение вступает в силу со дня его утверждения.    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Настоящее Положение действует до принятия и вступления в силу нового.</w:t>
      </w:r>
    </w:p>
    <w:p w:rsidR="005A60DE" w:rsidRDefault="005A60DE" w:rsidP="005A60DE">
      <w:p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Структурное подразделение   вправе вносить в настоящее Положение изменения и дополнения в порядке, установленном Уставом ГБОУ или иными нормативно правовыми актами.</w:t>
      </w:r>
    </w:p>
    <w:p w:rsidR="005A60DE" w:rsidRDefault="005A60DE" w:rsidP="005A60DE">
      <w:pPr>
        <w:spacing w:line="360" w:lineRule="auto"/>
        <w:ind w:left="142" w:firstLine="567"/>
        <w:jc w:val="both"/>
        <w:rPr>
          <w:sz w:val="26"/>
          <w:szCs w:val="26"/>
        </w:rPr>
      </w:pPr>
    </w:p>
    <w:p w:rsidR="005A60DE" w:rsidRDefault="005A60DE" w:rsidP="005A6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DE" w:rsidRDefault="005A60DE" w:rsidP="005A6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DE" w:rsidRDefault="005A60DE" w:rsidP="005A6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DE" w:rsidRDefault="005A60DE" w:rsidP="005A6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DE" w:rsidRDefault="005A60DE" w:rsidP="005A6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DE" w:rsidRDefault="005A60DE" w:rsidP="005A6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DE" w:rsidRDefault="005A60DE" w:rsidP="005A6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DE" w:rsidRDefault="005A60DE" w:rsidP="005A6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DE" w:rsidRDefault="005A60DE" w:rsidP="005A6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DE" w:rsidRDefault="005A60DE" w:rsidP="005A6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DE" w:rsidRDefault="005A60DE" w:rsidP="005A6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логопедическом пункте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структурного подразделения «Детский сад «Ладушки»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бюджетного общеобразовательного учреждения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гимназии № 1 имени Н.И.Ферапонтова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Новокуйбышевска городского округа Новокуйбышевск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Самарской области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ГБОУ гимназии № 1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овокуйбышевска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(фамилия, имя, отчество родителя</w:t>
      </w:r>
      <w:proofErr w:type="gramEnd"/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(законного представителя)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Прошу зачислить моего (мою) сына (дочь) ______________________________________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(нужное подчеркнуть)                     (фамилия, имя, отчество ребенка, дата рождения)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логопедический пункт структурного подразделения «Детский сад «» государственного бюджетного общеобразовательного учреждения Самарской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основной общеобразовательной школы № __________________________ города Новокуйбышевска городского округа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Новокуйбышевск Самарской области, реализующего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с «_____»_______________20_____года на период действий заключения и рекомендаций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«___»__________20____года                                ______________/______________________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подпись                           расшифровка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психолого-педагогическое обследование и сопровождение моего (моей) сына (дочери)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психолого-педагогическом консилиуме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 «Детский сад «»  государственного общеобразовательного учреждения Самарской области основной общеобразовательной школы №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__________________города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Новокуйбышевска городского округа Новокуйбышевск Самарской области в рамках профессиональной компетенции и этики педагогических работников образовательной организации.</w:t>
      </w:r>
      <w:proofErr w:type="gramEnd"/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Согласие вступает в силу со дня его подписания и действует с «_____»__________20____года  по «_____»__________20_____ года.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«___»__________20____года                               ______________/______________________                      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подпись                           расшифровка</w:t>
      </w:r>
    </w:p>
    <w:p w:rsidR="005A60DE" w:rsidRDefault="005A60DE" w:rsidP="005A60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0DE" w:rsidRDefault="005A60DE" w:rsidP="005A60DE">
      <w:pPr>
        <w:pStyle w:val="a7"/>
        <w:jc w:val="right"/>
        <w:rPr>
          <w:rFonts w:ascii="Times New Roman" w:hAnsi="Times New Roman" w:cs="Times New Roman"/>
          <w:b/>
        </w:rPr>
      </w:pPr>
    </w:p>
    <w:p w:rsidR="005A60DE" w:rsidRDefault="005A60DE" w:rsidP="005A60DE">
      <w:pPr>
        <w:pStyle w:val="a7"/>
        <w:jc w:val="right"/>
        <w:rPr>
          <w:rFonts w:ascii="Times New Roman" w:hAnsi="Times New Roman" w:cs="Times New Roman"/>
          <w:b/>
        </w:rPr>
      </w:pPr>
    </w:p>
    <w:p w:rsidR="005A60DE" w:rsidRDefault="005A60DE" w:rsidP="005A60DE">
      <w:pPr>
        <w:pStyle w:val="a7"/>
        <w:jc w:val="right"/>
        <w:rPr>
          <w:rFonts w:ascii="Times New Roman" w:hAnsi="Times New Roman" w:cs="Times New Roman"/>
          <w:b/>
        </w:rPr>
      </w:pPr>
    </w:p>
    <w:p w:rsidR="005A60DE" w:rsidRDefault="005A60DE" w:rsidP="005A60DE">
      <w:pPr>
        <w:pStyle w:val="a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 № 2</w:t>
      </w:r>
    </w:p>
    <w:p w:rsidR="005A60DE" w:rsidRDefault="005A60DE" w:rsidP="005A60D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Положению  </w:t>
      </w:r>
    </w:p>
    <w:p w:rsidR="005A60DE" w:rsidRDefault="005A60DE" w:rsidP="005A60D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структурном подразделении </w:t>
      </w:r>
    </w:p>
    <w:p w:rsidR="005A60DE" w:rsidRDefault="005A60DE" w:rsidP="005A60D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сад «Ладушки»» </w:t>
      </w:r>
    </w:p>
    <w:p w:rsidR="005A60DE" w:rsidRDefault="005A60DE" w:rsidP="005A60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ГБОУ гимназии № 1 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 xml:space="preserve">овокуйбышевска </w:t>
      </w:r>
    </w:p>
    <w:p w:rsidR="005A60DE" w:rsidRDefault="005A60DE" w:rsidP="005A60DE">
      <w:pPr>
        <w:jc w:val="right"/>
        <w:rPr>
          <w:rFonts w:ascii="Times New Roman" w:hAnsi="Times New Roman" w:cs="Times New Roman"/>
        </w:rPr>
      </w:pPr>
    </w:p>
    <w:p w:rsidR="005A60DE" w:rsidRDefault="005A60DE" w:rsidP="005A60DE">
      <w:pPr>
        <w:jc w:val="right"/>
        <w:rPr>
          <w:rFonts w:ascii="Times New Roman" w:hAnsi="Times New Roman" w:cs="Times New Roman"/>
        </w:rPr>
      </w:pPr>
    </w:p>
    <w:p w:rsidR="005A60DE" w:rsidRDefault="005A60DE" w:rsidP="005A60DE">
      <w:pPr>
        <w:jc w:val="right"/>
        <w:rPr>
          <w:rFonts w:ascii="Times New Roman" w:hAnsi="Times New Roman" w:cs="Times New Roman"/>
        </w:rPr>
      </w:pPr>
    </w:p>
    <w:p w:rsidR="005A60DE" w:rsidRDefault="005A60DE" w:rsidP="005A60D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ГБОУ гимназии № 1 г. Новокуйбышевска</w:t>
      </w:r>
    </w:p>
    <w:p w:rsidR="005A60DE" w:rsidRDefault="005A60DE" w:rsidP="005A60DE">
      <w:pPr>
        <w:spacing w:after="0"/>
        <w:jc w:val="right"/>
        <w:rPr>
          <w:rFonts w:ascii="Times New Roman" w:hAnsi="Times New Roman" w:cs="Times New Roman"/>
        </w:rPr>
      </w:pPr>
    </w:p>
    <w:p w:rsidR="005A60DE" w:rsidRDefault="005A60DE" w:rsidP="005A60DE">
      <w:pPr>
        <w:spacing w:after="0"/>
        <w:jc w:val="right"/>
        <w:rPr>
          <w:rFonts w:ascii="Times New Roman" w:hAnsi="Times New Roman" w:cs="Times New Roman"/>
        </w:rPr>
      </w:pPr>
    </w:p>
    <w:p w:rsidR="005A60DE" w:rsidRDefault="005A60DE" w:rsidP="005A60D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от_________________________________________________________________________</w:t>
      </w:r>
    </w:p>
    <w:p w:rsidR="005A60DE" w:rsidRDefault="005A60DE" w:rsidP="005A60DE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(фамилия, имя, отчество родителя (законного представителя)</w:t>
      </w:r>
      <w:proofErr w:type="gramEnd"/>
    </w:p>
    <w:p w:rsidR="005A60DE" w:rsidRDefault="005A60DE" w:rsidP="005A60DE">
      <w:pPr>
        <w:spacing w:after="0"/>
        <w:jc w:val="center"/>
        <w:rPr>
          <w:rFonts w:ascii="Times New Roman" w:hAnsi="Times New Roman" w:cs="Times New Roman"/>
          <w:b/>
        </w:rPr>
      </w:pPr>
    </w:p>
    <w:p w:rsidR="005A60DE" w:rsidRDefault="005A60DE" w:rsidP="005A60DE">
      <w:pPr>
        <w:spacing w:after="0"/>
        <w:jc w:val="center"/>
        <w:rPr>
          <w:rFonts w:ascii="Times New Roman" w:hAnsi="Times New Roman" w:cs="Times New Roman"/>
          <w:b/>
        </w:rPr>
      </w:pPr>
    </w:p>
    <w:p w:rsidR="005A60DE" w:rsidRDefault="005A60DE" w:rsidP="005A60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родителя (законного представителя) воспитанника</w:t>
      </w:r>
    </w:p>
    <w:p w:rsidR="005A60DE" w:rsidRDefault="005A60DE" w:rsidP="005A60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проведение логопедической диагностики воспитанника</w:t>
      </w:r>
    </w:p>
    <w:p w:rsidR="005A60DE" w:rsidRDefault="005A60DE" w:rsidP="005A60DE">
      <w:pPr>
        <w:spacing w:after="0"/>
        <w:jc w:val="center"/>
        <w:rPr>
          <w:rFonts w:ascii="Times New Roman" w:hAnsi="Times New Roman" w:cs="Times New Roman"/>
        </w:rPr>
      </w:pPr>
    </w:p>
    <w:p w:rsidR="005A60DE" w:rsidRDefault="005A60DE" w:rsidP="005A60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</w:t>
      </w:r>
    </w:p>
    <w:p w:rsidR="005A60DE" w:rsidRDefault="005A60DE" w:rsidP="005A60D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(фамилия, имя, отчество родителя (законного представителя) воспитанника</w:t>
      </w:r>
      <w:proofErr w:type="gramEnd"/>
    </w:p>
    <w:p w:rsidR="005A60DE" w:rsidRDefault="005A60DE" w:rsidP="005A60D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60DE" w:rsidRDefault="005A60DE" w:rsidP="005A60D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>являясь родителем (законным представителем)</w:t>
      </w:r>
      <w:r>
        <w:rPr>
          <w:rFonts w:ascii="Times New Roman" w:hAnsi="Times New Roman" w:cs="Times New Roman"/>
          <w:b/>
          <w:sz w:val="16"/>
          <w:szCs w:val="16"/>
        </w:rPr>
        <w:t xml:space="preserve"> ________________________________________________________________</w:t>
      </w:r>
    </w:p>
    <w:p w:rsidR="005A60DE" w:rsidRDefault="005A60DE" w:rsidP="005A60DE">
      <w:pPr>
        <w:spacing w:after="0"/>
        <w:ind w:left="1416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(нужное подчеркнуть)</w:t>
      </w:r>
    </w:p>
    <w:p w:rsidR="005A60DE" w:rsidRDefault="005A60DE" w:rsidP="005A60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__________________________________________________________________________________,</w:t>
      </w:r>
    </w:p>
    <w:p w:rsidR="005A60DE" w:rsidRDefault="005A60DE" w:rsidP="005A60D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(фамилия, имя, отчество ребёнка,   дата (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дд.мм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.г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г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.) рождения)</w:t>
      </w:r>
    </w:p>
    <w:p w:rsidR="005A60DE" w:rsidRDefault="005A60DE" w:rsidP="005A60D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A60DE" w:rsidRDefault="005A60DE" w:rsidP="005A60DE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proofErr w:type="gramStart"/>
      <w:r>
        <w:rPr>
          <w:rFonts w:ascii="Times New Roman" w:hAnsi="Times New Roman" w:cs="Times New Roman"/>
        </w:rPr>
        <w:t>посещающим</w:t>
      </w:r>
      <w:proofErr w:type="gramEnd"/>
      <w:r>
        <w:rPr>
          <w:rFonts w:ascii="Times New Roman" w:hAnsi="Times New Roman" w:cs="Times New Roman"/>
        </w:rPr>
        <w:t xml:space="preserve"> (ей)  группу   общеразвивающей направленности    ____________</w:t>
      </w:r>
    </w:p>
    <w:p w:rsidR="005A60DE" w:rsidRDefault="005A60DE" w:rsidP="005A60D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(название группы)</w:t>
      </w:r>
    </w:p>
    <w:p w:rsidR="005A60DE" w:rsidRDefault="005A60DE" w:rsidP="005A6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выражаю согласие на проведение логопедической диагностики моего ребёнка.</w:t>
      </w:r>
    </w:p>
    <w:p w:rsidR="005A60DE" w:rsidRDefault="005A60DE" w:rsidP="005A60DE">
      <w:pPr>
        <w:jc w:val="right"/>
        <w:rPr>
          <w:rFonts w:ascii="Times New Roman" w:hAnsi="Times New Roman" w:cs="Times New Roman"/>
        </w:rPr>
      </w:pPr>
    </w:p>
    <w:p w:rsidR="005A60DE" w:rsidRDefault="005A60DE" w:rsidP="005A6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 _____ г.                     ____________________   ______________________</w:t>
      </w:r>
    </w:p>
    <w:p w:rsidR="005A60DE" w:rsidRDefault="005A60DE" w:rsidP="005A60D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(подпись)                                 (расшифровка подписи)</w:t>
      </w:r>
    </w:p>
    <w:p w:rsidR="005A60DE" w:rsidRDefault="005A60DE" w:rsidP="005A60DE">
      <w:pPr>
        <w:jc w:val="both"/>
        <w:rPr>
          <w:rFonts w:ascii="Times New Roman" w:hAnsi="Times New Roman" w:cs="Times New Roman"/>
        </w:rPr>
      </w:pPr>
    </w:p>
    <w:p w:rsidR="00F331EE" w:rsidRDefault="00546E03"/>
    <w:sectPr w:rsidR="00F331EE" w:rsidSect="0077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B8" w:rsidRDefault="009616B8" w:rsidP="005A60DE">
      <w:pPr>
        <w:spacing w:after="0" w:line="240" w:lineRule="auto"/>
      </w:pPr>
      <w:r>
        <w:separator/>
      </w:r>
    </w:p>
  </w:endnote>
  <w:endnote w:type="continuationSeparator" w:id="0">
    <w:p w:rsidR="009616B8" w:rsidRDefault="009616B8" w:rsidP="005A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B8" w:rsidRDefault="009616B8" w:rsidP="005A60DE">
      <w:pPr>
        <w:spacing w:after="0" w:line="240" w:lineRule="auto"/>
      </w:pPr>
      <w:r>
        <w:separator/>
      </w:r>
    </w:p>
  </w:footnote>
  <w:footnote w:type="continuationSeparator" w:id="0">
    <w:p w:rsidR="009616B8" w:rsidRDefault="009616B8" w:rsidP="005A60DE">
      <w:pPr>
        <w:spacing w:after="0" w:line="240" w:lineRule="auto"/>
      </w:pPr>
      <w:r>
        <w:continuationSeparator/>
      </w:r>
    </w:p>
  </w:footnote>
  <w:footnote w:id="1">
    <w:p w:rsidR="005A60DE" w:rsidRDefault="005A60DE" w:rsidP="005A60D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hyperlink r:id="rId1" w:history="1">
        <w:r>
          <w:rPr>
            <w:rStyle w:val="a9"/>
            <w:rFonts w:ascii="Times New Roman" w:hAnsi="Times New Roman" w:cs="Times New Roman"/>
            <w:bCs/>
            <w:color w:val="auto"/>
            <w:sz w:val="18"/>
            <w:szCs w:val="18"/>
            <w:u w:val="none"/>
          </w:rPr>
          <w:t>Федеральный закон от 29.12.2012 N 273-ФЗ "Об образовании в Российской Федерации" статья 42</w:t>
        </w:r>
      </w:hyperlink>
    </w:p>
  </w:footnote>
  <w:footnote w:id="2">
    <w:p w:rsidR="005A60DE" w:rsidRDefault="005A60DE" w:rsidP="005A60D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Распоряжение Министерства просвещения Российской Федерации от 06.08.2020 г. № Р-75 «Об утверждении примерного Положения об оказании логопедической помощи в организациях, осуществляющих образовательную деятельность»,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письмо Министерства образования Российской Федерации от 14.12.2000 г. № 2 «Об организации работы логопедического пункта общеобразовательного учреждения»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0DE"/>
    <w:rsid w:val="002376D2"/>
    <w:rsid w:val="002B04FA"/>
    <w:rsid w:val="003C3B92"/>
    <w:rsid w:val="00546E03"/>
    <w:rsid w:val="005A60DE"/>
    <w:rsid w:val="005B5AB4"/>
    <w:rsid w:val="00641CED"/>
    <w:rsid w:val="00704EAF"/>
    <w:rsid w:val="00771EF6"/>
    <w:rsid w:val="009147FE"/>
    <w:rsid w:val="009616B8"/>
    <w:rsid w:val="00A15D84"/>
    <w:rsid w:val="00A803F3"/>
    <w:rsid w:val="00CA2313"/>
    <w:rsid w:val="00CF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D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60D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60DE"/>
    <w:rPr>
      <w:rFonts w:ascii="Calibri" w:eastAsia="Calibri" w:hAnsi="Calibri" w:cs="Calibri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5A60DE"/>
    <w:pPr>
      <w:spacing w:after="120"/>
      <w:ind w:left="283"/>
    </w:pPr>
    <w:rPr>
      <w:rFonts w:eastAsia="Times New Roman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A60DE"/>
    <w:rPr>
      <w:rFonts w:ascii="Calibri" w:eastAsia="Times New Roman" w:hAnsi="Calibri" w:cs="Times New Roman"/>
      <w:lang w:eastAsia="ru-RU"/>
    </w:rPr>
  </w:style>
  <w:style w:type="paragraph" w:styleId="a7">
    <w:name w:val="No Spacing"/>
    <w:qFormat/>
    <w:rsid w:val="005A60DE"/>
    <w:pPr>
      <w:spacing w:after="0" w:line="240" w:lineRule="auto"/>
    </w:pPr>
    <w:rPr>
      <w:rFonts w:ascii="Calibri" w:eastAsia="Calibri" w:hAnsi="Calibri" w:cs="Calibri"/>
    </w:rPr>
  </w:style>
  <w:style w:type="character" w:styleId="a8">
    <w:name w:val="footnote reference"/>
    <w:uiPriority w:val="99"/>
    <w:semiHidden/>
    <w:unhideWhenUsed/>
    <w:rsid w:val="005A60DE"/>
    <w:rPr>
      <w:vertAlign w:val="superscript"/>
    </w:rPr>
  </w:style>
  <w:style w:type="character" w:customStyle="1" w:styleId="blk">
    <w:name w:val="blk"/>
    <w:rsid w:val="005A60DE"/>
  </w:style>
  <w:style w:type="character" w:styleId="a9">
    <w:name w:val="Hyperlink"/>
    <w:basedOn w:val="a0"/>
    <w:uiPriority w:val="99"/>
    <w:semiHidden/>
    <w:unhideWhenUsed/>
    <w:rsid w:val="005A60DE"/>
    <w:rPr>
      <w:color w:val="0000FF"/>
      <w:u w:val="single"/>
    </w:rPr>
  </w:style>
  <w:style w:type="paragraph" w:customStyle="1" w:styleId="aa">
    <w:name w:val="Содержимое таблицы"/>
    <w:basedOn w:val="a"/>
    <w:rsid w:val="005A60DE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4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6E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2604</Words>
  <Characters>14845</Characters>
  <Application>Microsoft Office Word</Application>
  <DocSecurity>0</DocSecurity>
  <Lines>123</Lines>
  <Paragraphs>34</Paragraphs>
  <ScaleCrop>false</ScaleCrop>
  <Company>Krokoz™</Company>
  <LinksUpToDate>false</LinksUpToDate>
  <CharactersWithSpaces>17415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Ладушки</dc:creator>
  <cp:keywords/>
  <dc:description/>
  <cp:lastModifiedBy>садик</cp:lastModifiedBy>
  <cp:revision>3</cp:revision>
  <dcterms:created xsi:type="dcterms:W3CDTF">2021-09-09T07:10:00Z</dcterms:created>
  <dcterms:modified xsi:type="dcterms:W3CDTF">2023-02-09T04:27:00Z</dcterms:modified>
</cp:coreProperties>
</file>